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D9" w:rsidRPr="0029574D" w:rsidRDefault="0008791A" w:rsidP="00CD3A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Аннотация к рабочей программе по «Изобразительному искусству» за уровень НОО (ФГОС)</w:t>
      </w:r>
    </w:p>
    <w:p w:rsidR="0008791A" w:rsidRPr="0029574D" w:rsidRDefault="0008791A" w:rsidP="00CD3A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57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29574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proofErr w:type="spellStart"/>
      <w:r w:rsidRPr="0029574D">
        <w:rPr>
          <w:rFonts w:ascii="Times New Roman" w:hAnsi="Times New Roman" w:cs="Times New Roman"/>
          <w:sz w:val="24"/>
          <w:szCs w:val="24"/>
        </w:rPr>
        <w:t>икусству</w:t>
      </w:r>
      <w:proofErr w:type="spellEnd"/>
      <w:r w:rsidRPr="0029574D">
        <w:rPr>
          <w:rFonts w:ascii="Times New Roman" w:hAnsi="Times New Roman" w:cs="Times New Roman"/>
          <w:sz w:val="24"/>
          <w:szCs w:val="24"/>
        </w:rPr>
        <w:t xml:space="preserve"> (ИЗО) составлена в соответствии с требованиями: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proofErr w:type="spellStart"/>
      <w:r w:rsidRPr="002957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29574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proofErr w:type="spellStart"/>
      <w:r w:rsidRPr="002957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29574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</w:t>
      </w:r>
      <w:proofErr w:type="spellStart"/>
      <w:r w:rsidRPr="002957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29574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08791A" w:rsidRPr="0029574D" w:rsidRDefault="0008791A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DC0670" w:rsidRPr="0029574D">
        <w:rPr>
          <w:rFonts w:ascii="Times New Roman" w:eastAsia="Times New Roman" w:hAnsi="Times New Roman" w:cs="Times New Roman"/>
          <w:sz w:val="24"/>
          <w:szCs w:val="24"/>
        </w:rPr>
        <w:t xml:space="preserve">Авторской программы по изобразительному искусству </w:t>
      </w:r>
      <w:proofErr w:type="spellStart"/>
      <w:r w:rsidR="00DC0670" w:rsidRPr="0029574D">
        <w:rPr>
          <w:rFonts w:ascii="Times New Roman" w:eastAsia="Times New Roman" w:hAnsi="Times New Roman" w:cs="Times New Roman"/>
          <w:sz w:val="24"/>
          <w:szCs w:val="24"/>
        </w:rPr>
        <w:t>И.Э.Кашековой</w:t>
      </w:r>
      <w:proofErr w:type="spellEnd"/>
      <w:r w:rsidR="00DC0670" w:rsidRPr="002957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C0670" w:rsidRPr="0029574D">
        <w:rPr>
          <w:rFonts w:ascii="Times New Roman" w:eastAsia="Times New Roman" w:hAnsi="Times New Roman" w:cs="Times New Roman"/>
          <w:sz w:val="24"/>
          <w:szCs w:val="24"/>
        </w:rPr>
        <w:t>А.Л.Кашекова</w:t>
      </w:r>
      <w:proofErr w:type="spellEnd"/>
    </w:p>
    <w:p w:rsidR="0020758B" w:rsidRPr="0029574D" w:rsidRDefault="0020758B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CD3A98" w:rsidRPr="0029574D">
        <w:rPr>
          <w:rFonts w:ascii="Times New Roman" w:hAnsi="Times New Roman" w:cs="Times New Roman"/>
          <w:sz w:val="24"/>
          <w:szCs w:val="24"/>
        </w:rPr>
        <w:t>Общая характеристика учебного предмета.</w:t>
      </w:r>
    </w:p>
    <w:p w:rsidR="0008791A" w:rsidRPr="0029574D" w:rsidRDefault="0020758B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Учебная программа «Изобразительное искусство» разработана для 1—4 классов начальной школы. На изучение предмета отводится 1 ч в неделю, всего на курс — 135 ч. Предмет изучается: в 1 классе — 33 ч в год, во 2—4 классах — 34 ч в год (при 1 ч в неделю).</w:t>
      </w:r>
    </w:p>
    <w:p w:rsidR="009D0CE7" w:rsidRPr="0029574D" w:rsidRDefault="009D0CE7" w:rsidP="00CD3A98">
      <w:pPr>
        <w:widowControl w:val="0"/>
        <w:tabs>
          <w:tab w:val="left" w:pos="18003"/>
        </w:tabs>
        <w:autoSpaceDE w:val="0"/>
        <w:autoSpaceDN w:val="0"/>
        <w:adjustRightInd w:val="0"/>
        <w:spacing w:after="0" w:line="240" w:lineRule="auto"/>
        <w:ind w:right="-19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и задачи данной программы обучения в области формирования знаний по изобразительному искусству</w:t>
      </w:r>
      <w:r w:rsidRPr="0029574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9574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является разностороннее художественно-творческое развитие обучающихся: формирование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</w:t>
      </w:r>
      <w:r w:rsidRPr="0029574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574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формирование духовных начал личности</w:t>
      </w:r>
      <w:r w:rsidRPr="0029574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, </w:t>
      </w:r>
      <w:r w:rsidRPr="0029574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воспитание эмоциональной отзывчивости и культуры восприятия произведений профессионального и народного (изобразительного) искусства; нравственных и эстетических чувств; любви к родной природе, своему народу, к многонациональной культуре.</w:t>
      </w:r>
    </w:p>
    <w:p w:rsidR="009D0CE7" w:rsidRPr="0029574D" w:rsidRDefault="009D0CE7" w:rsidP="00CD3A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57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Основными </w:t>
      </w:r>
      <w:r w:rsidRPr="0029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</w:t>
      </w:r>
      <w:r w:rsidRPr="002957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преподавания изобразительного искусства являются:</w:t>
      </w:r>
    </w:p>
    <w:p w:rsidR="009D0CE7" w:rsidRPr="0029574D" w:rsidRDefault="009D0CE7" w:rsidP="00CD3A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57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-овладение обучающимися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искусства, лепки и аппликации, элементарного дизайна;</w:t>
      </w:r>
    </w:p>
    <w:p w:rsidR="009D0CE7" w:rsidRPr="0029574D" w:rsidRDefault="009D0CE7" w:rsidP="00CD3A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57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9D0CE7" w:rsidRPr="0029574D" w:rsidRDefault="009D0CE7" w:rsidP="00CD3A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57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выполнения поставленных учебно-воспитательных задач программой предусмотрены следующие основные виды занятий: рисование с натуры (рисунок, живопись), рисование на темы и иллюстрирование (композиция), декоративная работа, лепка, аппликация с элементами дизайна, беседы об изобразительном искусстве и красоте вокруг нас.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Любая тема по искусству должна быть не просто изучена, а прожита в </w:t>
      </w:r>
      <w:proofErr w:type="spell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деятельностной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форме, в форме личного творческого опыта.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6D5005" w:rsidRPr="0029574D" w:rsidRDefault="009D0CE7" w:rsidP="00CD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</w:t>
      </w:r>
      <w:r w:rsidR="00CD3A98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CD3A98" w:rsidRPr="0029574D" w:rsidRDefault="00CD3A98" w:rsidP="00CD3A98">
      <w:pPr>
        <w:widowControl w:val="0"/>
        <w:tabs>
          <w:tab w:val="left" w:pos="18003"/>
        </w:tabs>
        <w:autoSpaceDE w:val="0"/>
        <w:autoSpaceDN w:val="0"/>
        <w:adjustRightInd w:val="0"/>
        <w:spacing w:after="0" w:line="240" w:lineRule="auto"/>
        <w:ind w:right="-64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</w:t>
      </w:r>
      <w:r w:rsidR="009D0CE7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Личностные, </w:t>
      </w:r>
      <w:proofErr w:type="spellStart"/>
      <w:r w:rsidR="009D0CE7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метапре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дметные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предметные результаты. </w:t>
      </w:r>
    </w:p>
    <w:p w:rsidR="009D0CE7" w:rsidRPr="0029574D" w:rsidRDefault="00CD3A98" w:rsidP="00CD3A98">
      <w:pPr>
        <w:widowControl w:val="0"/>
        <w:tabs>
          <w:tab w:val="left" w:pos="18003"/>
        </w:tabs>
        <w:autoSpaceDE w:val="0"/>
        <w:autoSpaceDN w:val="0"/>
        <w:adjustRightInd w:val="0"/>
        <w:spacing w:after="0" w:line="240" w:lineRule="auto"/>
        <w:ind w:right="-64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="009D0CE7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Личностные результаты отражаются в индивидуальных качественных свойствах обучаю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щ</w:t>
      </w:r>
      <w:r w:rsidR="009D0CE7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ихся, которые они должны приобрести в процессе освоения учебного предмета по программе «Изобразительное искусство»: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чувство гордости за культуру и искусство Родины, своего народа;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уважительное отношение к культуре и искусству других народов нашей страны и мира в целом;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понимание особой роли культуры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 искусства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жизни общества и каждого отдельного человека;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эстетических потребностей — потребностей в общении с искусством, природой, потребностей в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творческом  отношении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 окружающему миру, потребностей в самостоятельной практической творческой деятельности;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овладение навыками коллективной деятельности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процессе совместной творческой работы </w:t>
      </w:r>
      <w:r w:rsidRPr="002957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 команде одноклассников под руководством учителя;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сотрудничать</w:t>
      </w:r>
      <w:r w:rsidR="00CD3A98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умение обсуждать и анализировать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собственную  художественную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proofErr w:type="spell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результаты характеризуют уровень </w:t>
      </w:r>
      <w:proofErr w:type="spellStart"/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универсальных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способностей обучаю</w:t>
      </w:r>
      <w:r w:rsidR="00CD3A98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щ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ихся, проявляющихся в познавательной и практической творческой деятельности: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овладение умением вести диалог, распределять функции и роли в процессе выполнения коллективной творческой работы;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рационально строить самостоятельную творческую деятельность, умение организовать место занятий;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Предметные результаты</w:t>
      </w:r>
      <w:r w:rsidRPr="0029574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характеризуют опыт обучаю</w:t>
      </w:r>
      <w:r w:rsidR="00CD3A98"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щ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ихся в художественно-творческой деятельности, который приобретается и закрепляется в процессе освоения учебного предмета: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знание основных видов и жанров пространственно-визуальных искусств;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- понимание образной природы искусства;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эстетическая оценка явлений природы, событий окружающего мира;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- умение обсуждать и анализировать произведения искусства, выражая суждения о содержании, сюжетах и выразительных средствах;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усвоение названий ведущих художественных музеев России и художественных музеев своего региона;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- умение видеть проявления визуально-пространственных искусств в окружающей жизни: в доме, на улице, в театре, на празднике;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способность передавать в художественно-творческой деятельности характер, эмоциональные состояния и свое отно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oftHyphen/>
        <w:t>шение к природе, человеку, обществу;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компоновать на плоскости листа и в объеме задуманный художественный образ;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освоение умений применять в художественно—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творческой  деятельности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основ </w:t>
      </w:r>
      <w:proofErr w:type="spell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цветоведения</w:t>
      </w:r>
      <w:proofErr w:type="spell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основ графической грамоты;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овладение  навыками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моделирования из бумаги, лепки из пластилина, навыками изображения средствами аппликации и коллажа;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умение характеризовать и эстетически оценивать разнообразие и красоту природы различных регионов нашей страны;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рассуждать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изображение в творческих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работах  особенностей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умение  объяснять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значение памятников и архитектурной среды древнего зодчества для современного общества;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9D0CE7" w:rsidRPr="0029574D" w:rsidRDefault="009D0CE7" w:rsidP="00CD3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умение приводить примеры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произведений искусства, выражающих красоту мудрости и богатой духовной жизни, красоту </w:t>
      </w:r>
      <w:proofErr w:type="gramStart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внутреннего  мира</w:t>
      </w:r>
      <w:proofErr w:type="gramEnd"/>
      <w:r w:rsidRPr="00295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человека.</w:t>
      </w:r>
    </w:p>
    <w:p w:rsidR="00CD3A98" w:rsidRPr="0029574D" w:rsidRDefault="00CD3A98" w:rsidP="00CD3A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95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обеспечивают:</w:t>
      </w:r>
    </w:p>
    <w:p w:rsidR="006D5005" w:rsidRPr="0029574D" w:rsidRDefault="006D5005" w:rsidP="00CD3A9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95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Кашекова И. Э., Кашеков А. Л. Изобразительное искусство</w:t>
      </w:r>
      <w:r w:rsidR="00CD3A98" w:rsidRPr="00295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CD3A98" w:rsidRPr="0029574D">
        <w:rPr>
          <w:rFonts w:ascii="Times New Roman" w:hAnsi="Times New Roman" w:cs="Times New Roman"/>
          <w:sz w:val="24"/>
          <w:szCs w:val="24"/>
        </w:rPr>
        <w:t>1 класс, 2 класс, 3 класс, 4 класс: Учебник.</w:t>
      </w:r>
      <w:r w:rsidRPr="002957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– М.: Академкнига/Учебник, 2013.</w:t>
      </w:r>
    </w:p>
    <w:p w:rsidR="006D5005" w:rsidRPr="0029574D" w:rsidRDefault="0029574D" w:rsidP="001E01A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1 класс, 2 класс, 3 класс, 4 класс: Методическое пособие для учителя. – М.: Академкнига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sectPr w:rsidR="006D5005" w:rsidRPr="0029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D5D25"/>
    <w:multiLevelType w:val="hybridMultilevel"/>
    <w:tmpl w:val="395C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46"/>
    <w:rsid w:val="0008791A"/>
    <w:rsid w:val="0020758B"/>
    <w:rsid w:val="0029574D"/>
    <w:rsid w:val="002E4C46"/>
    <w:rsid w:val="006D5005"/>
    <w:rsid w:val="009D0CE7"/>
    <w:rsid w:val="00CD3A98"/>
    <w:rsid w:val="00DC0670"/>
    <w:rsid w:val="00F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AFF6"/>
  <w15:chartTrackingRefBased/>
  <w15:docId w15:val="{36A5373C-18C8-420D-B458-AE4A0ECE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4</cp:revision>
  <dcterms:created xsi:type="dcterms:W3CDTF">2020-02-08T20:22:00Z</dcterms:created>
  <dcterms:modified xsi:type="dcterms:W3CDTF">2020-02-09T06:16:00Z</dcterms:modified>
</cp:coreProperties>
</file>